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6784" w14:textId="7F9BC63B" w:rsidR="00067886" w:rsidRPr="00B67597" w:rsidRDefault="00067886" w:rsidP="004213B4">
      <w:pPr>
        <w:pStyle w:val="Heading1"/>
        <w:numPr>
          <w:ilvl w:val="0"/>
          <w:numId w:val="0"/>
        </w:numPr>
        <w:ind w:left="1080"/>
      </w:pPr>
    </w:p>
    <w:tbl>
      <w:tblPr>
        <w:tblStyle w:val="TableGrid"/>
        <w:tblW w:w="0" w:type="auto"/>
        <w:tblBorders>
          <w:top w:val="single" w:sz="4" w:space="0" w:color="64666A"/>
          <w:left w:val="single" w:sz="4" w:space="0" w:color="64666A"/>
          <w:bottom w:val="single" w:sz="4" w:space="0" w:color="64666A"/>
          <w:right w:val="single" w:sz="4" w:space="0" w:color="64666A"/>
          <w:insideH w:val="single" w:sz="4" w:space="0" w:color="64666A"/>
          <w:insideV w:val="single" w:sz="4" w:space="0" w:color="64666A"/>
        </w:tblBorders>
        <w:tblLook w:val="04A0" w:firstRow="1" w:lastRow="0" w:firstColumn="1" w:lastColumn="0" w:noHBand="0" w:noVBand="1"/>
      </w:tblPr>
      <w:tblGrid>
        <w:gridCol w:w="5949"/>
        <w:gridCol w:w="1177"/>
        <w:gridCol w:w="3564"/>
        <w:gridCol w:w="3564"/>
      </w:tblGrid>
      <w:tr w:rsidR="00DF0E7D" w14:paraId="0BC0A06B" w14:textId="77777777" w:rsidTr="00CC6A3D">
        <w:trPr>
          <w:trHeight w:val="249"/>
          <w:tblHeader/>
        </w:trPr>
        <w:tc>
          <w:tcPr>
            <w:tcW w:w="5949" w:type="dxa"/>
            <w:shd w:val="clear" w:color="auto" w:fill="EC6864" w:themeFill="accent2"/>
          </w:tcPr>
          <w:p w14:paraId="522A1BA1" w14:textId="77777777" w:rsidR="00DF0E7D" w:rsidRPr="00DF0E7D" w:rsidRDefault="00DF0E7D" w:rsidP="00DF0E7D">
            <w:pPr>
              <w:spacing w:after="120"/>
              <w:rPr>
                <w:rFonts w:cs="Arial"/>
                <w:color w:val="FFFFFF" w:themeColor="background1"/>
                <w:sz w:val="28"/>
              </w:rPr>
            </w:pPr>
            <w:r w:rsidRPr="00DF0E7D">
              <w:rPr>
                <w:rFonts w:cs="Arial"/>
                <w:color w:val="FFFFFF" w:themeColor="background1"/>
                <w:sz w:val="28"/>
              </w:rPr>
              <w:t>AC Coaching Competency</w:t>
            </w:r>
          </w:p>
        </w:tc>
        <w:tc>
          <w:tcPr>
            <w:tcW w:w="1177" w:type="dxa"/>
            <w:shd w:val="clear" w:color="auto" w:fill="EC6864" w:themeFill="accent2"/>
          </w:tcPr>
          <w:p w14:paraId="3472BFD0" w14:textId="77777777" w:rsidR="00DF0E7D" w:rsidRPr="00DF0E7D" w:rsidRDefault="00DF0E7D" w:rsidP="00DF0E7D">
            <w:pPr>
              <w:rPr>
                <w:rFonts w:cs="Arial"/>
                <w:color w:val="FFFFFF" w:themeColor="background1"/>
                <w:sz w:val="28"/>
              </w:rPr>
            </w:pPr>
            <w:r w:rsidRPr="00DF0E7D">
              <w:rPr>
                <w:rFonts w:cs="Arial"/>
                <w:color w:val="FFFFFF" w:themeColor="background1"/>
                <w:sz w:val="28"/>
              </w:rPr>
              <w:t xml:space="preserve">Self-rating </w:t>
            </w:r>
          </w:p>
          <w:p w14:paraId="31355D9D" w14:textId="77777777" w:rsidR="00DF0E7D" w:rsidRPr="00DF0E7D" w:rsidRDefault="00DF0E7D" w:rsidP="00DF0E7D">
            <w:pPr>
              <w:spacing w:after="120"/>
              <w:rPr>
                <w:rFonts w:cs="Arial"/>
                <w:color w:val="FFFFFF" w:themeColor="background1"/>
                <w:sz w:val="28"/>
              </w:rPr>
            </w:pPr>
            <w:r w:rsidRPr="00DF0E7D">
              <w:rPr>
                <w:rFonts w:cs="Arial"/>
                <w:color w:val="FFFFFF" w:themeColor="background1"/>
                <w:sz w:val="28"/>
              </w:rPr>
              <w:t xml:space="preserve">(1-5) </w:t>
            </w:r>
          </w:p>
        </w:tc>
        <w:tc>
          <w:tcPr>
            <w:tcW w:w="3564" w:type="dxa"/>
            <w:shd w:val="clear" w:color="auto" w:fill="EC6864" w:themeFill="accent2"/>
          </w:tcPr>
          <w:p w14:paraId="67551BB6" w14:textId="77777777" w:rsidR="00DF0E7D" w:rsidRPr="00DF0E7D" w:rsidRDefault="000743CA" w:rsidP="00DF0E7D">
            <w:pPr>
              <w:spacing w:after="120"/>
              <w:rPr>
                <w:rFonts w:cs="Arial"/>
                <w:color w:val="FFFFFF" w:themeColor="background1"/>
                <w:sz w:val="28"/>
              </w:rPr>
            </w:pPr>
            <w:r>
              <w:rPr>
                <w:rFonts w:cs="Arial"/>
                <w:color w:val="FFFFFF" w:themeColor="background1"/>
                <w:sz w:val="28"/>
              </w:rPr>
              <w:t>Areas Identified for Coaching D</w:t>
            </w:r>
            <w:r w:rsidR="00DF0E7D" w:rsidRPr="00DF0E7D">
              <w:rPr>
                <w:rFonts w:cs="Arial"/>
                <w:color w:val="FFFFFF" w:themeColor="background1"/>
                <w:sz w:val="28"/>
              </w:rPr>
              <w:t>evelopment</w:t>
            </w:r>
          </w:p>
        </w:tc>
        <w:tc>
          <w:tcPr>
            <w:tcW w:w="3564" w:type="dxa"/>
            <w:shd w:val="clear" w:color="auto" w:fill="EC6864" w:themeFill="accent2"/>
          </w:tcPr>
          <w:p w14:paraId="4715007D" w14:textId="77777777" w:rsidR="00DF0E7D" w:rsidRPr="00DF0E7D" w:rsidRDefault="000743CA" w:rsidP="00DF0E7D">
            <w:pPr>
              <w:spacing w:after="120"/>
              <w:rPr>
                <w:rFonts w:cs="Arial"/>
                <w:color w:val="FFFFFF" w:themeColor="background1"/>
                <w:sz w:val="28"/>
              </w:rPr>
            </w:pPr>
            <w:r>
              <w:rPr>
                <w:rFonts w:cs="Arial"/>
                <w:color w:val="FFFFFF" w:themeColor="background1"/>
                <w:sz w:val="28"/>
              </w:rPr>
              <w:t>Actions to Meet Coaching Development Need. Priority (H/M/L) and Planned Date/Timescale for A</w:t>
            </w:r>
            <w:r w:rsidR="00DF0E7D" w:rsidRPr="00DF0E7D">
              <w:rPr>
                <w:rFonts w:cs="Arial"/>
                <w:color w:val="FFFFFF" w:themeColor="background1"/>
                <w:sz w:val="28"/>
              </w:rPr>
              <w:t xml:space="preserve">ctivity. </w:t>
            </w:r>
          </w:p>
        </w:tc>
      </w:tr>
      <w:tr w:rsidR="00DF0E7D" w14:paraId="07F59DD6" w14:textId="77777777" w:rsidTr="00CC6A3D">
        <w:trPr>
          <w:trHeight w:val="249"/>
        </w:trPr>
        <w:tc>
          <w:tcPr>
            <w:tcW w:w="14254" w:type="dxa"/>
            <w:gridSpan w:val="4"/>
            <w:shd w:val="clear" w:color="auto" w:fill="EC6864" w:themeFill="accent2"/>
          </w:tcPr>
          <w:p w14:paraId="77D6D6A6" w14:textId="77777777" w:rsidR="00DF0E7D" w:rsidRPr="007C0C05" w:rsidRDefault="000743CA" w:rsidP="00DF0E7D">
            <w:pPr>
              <w:rPr>
                <w:szCs w:val="26"/>
              </w:rPr>
            </w:pPr>
            <w:r>
              <w:rPr>
                <w:color w:val="FFFFFF" w:themeColor="background1"/>
                <w:szCs w:val="26"/>
              </w:rPr>
              <w:t>Coaching C</w:t>
            </w:r>
            <w:r w:rsidR="00DF0E7D" w:rsidRPr="007C0C05">
              <w:rPr>
                <w:color w:val="FFFFFF" w:themeColor="background1"/>
                <w:szCs w:val="26"/>
              </w:rPr>
              <w:t>ompetencies for All Coaches</w:t>
            </w:r>
          </w:p>
        </w:tc>
      </w:tr>
      <w:tr w:rsidR="009B3BCB" w14:paraId="38B953B8" w14:textId="77777777" w:rsidTr="00CC6A3D">
        <w:trPr>
          <w:trHeight w:val="249"/>
        </w:trPr>
        <w:tc>
          <w:tcPr>
            <w:tcW w:w="5949" w:type="dxa"/>
          </w:tcPr>
          <w:p w14:paraId="74B4D436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-BoldMT"/>
                <w:bCs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-BoldMT"/>
                <w:bCs/>
                <w:color w:val="64666A"/>
                <w:szCs w:val="26"/>
                <w:lang w:eastAsia="en-GB"/>
              </w:rPr>
              <w:t>Meeting ethical, legal and professional guidelines</w:t>
            </w:r>
          </w:p>
        </w:tc>
        <w:tc>
          <w:tcPr>
            <w:tcW w:w="1177" w:type="dxa"/>
          </w:tcPr>
          <w:p w14:paraId="583E01AB" w14:textId="77777777" w:rsidR="009B3BCB" w:rsidRDefault="009B3BCB" w:rsidP="009B3BCB"/>
        </w:tc>
        <w:tc>
          <w:tcPr>
            <w:tcW w:w="3564" w:type="dxa"/>
          </w:tcPr>
          <w:p w14:paraId="5DD2E63E" w14:textId="77777777" w:rsidR="009B3BCB" w:rsidRDefault="009B3BCB" w:rsidP="009B3BCB"/>
        </w:tc>
        <w:tc>
          <w:tcPr>
            <w:tcW w:w="3564" w:type="dxa"/>
          </w:tcPr>
          <w:p w14:paraId="7ED7D2A7" w14:textId="77777777" w:rsidR="009B3BCB" w:rsidRDefault="009B3BCB" w:rsidP="009B3BCB"/>
        </w:tc>
      </w:tr>
      <w:tr w:rsidR="009B3BCB" w14:paraId="54B05D44" w14:textId="77777777" w:rsidTr="00CC6A3D">
        <w:trPr>
          <w:trHeight w:val="249"/>
        </w:trPr>
        <w:tc>
          <w:tcPr>
            <w:tcW w:w="5949" w:type="dxa"/>
          </w:tcPr>
          <w:p w14:paraId="38CD87D8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-BoldMT"/>
                <w:bCs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-BoldMT"/>
                <w:bCs/>
                <w:color w:val="64666A"/>
                <w:szCs w:val="26"/>
                <w:lang w:eastAsia="en-GB"/>
              </w:rPr>
              <w:t>Establishing the coaching agreement and outcomes</w:t>
            </w:r>
          </w:p>
        </w:tc>
        <w:tc>
          <w:tcPr>
            <w:tcW w:w="1177" w:type="dxa"/>
          </w:tcPr>
          <w:p w14:paraId="3FE146AE" w14:textId="77777777" w:rsidR="009B3BCB" w:rsidRDefault="009B3BCB" w:rsidP="009B3BCB"/>
        </w:tc>
        <w:tc>
          <w:tcPr>
            <w:tcW w:w="3564" w:type="dxa"/>
          </w:tcPr>
          <w:p w14:paraId="4061598D" w14:textId="77777777" w:rsidR="009B3BCB" w:rsidRDefault="009B3BCB" w:rsidP="009B3BCB"/>
        </w:tc>
        <w:tc>
          <w:tcPr>
            <w:tcW w:w="3564" w:type="dxa"/>
          </w:tcPr>
          <w:p w14:paraId="71B555FA" w14:textId="77777777" w:rsidR="009B3BCB" w:rsidRDefault="009B3BCB" w:rsidP="009B3BCB"/>
        </w:tc>
      </w:tr>
      <w:tr w:rsidR="009B3BCB" w14:paraId="71EFDD52" w14:textId="77777777" w:rsidTr="00CC6A3D">
        <w:trPr>
          <w:trHeight w:val="249"/>
        </w:trPr>
        <w:tc>
          <w:tcPr>
            <w:tcW w:w="5949" w:type="dxa"/>
          </w:tcPr>
          <w:p w14:paraId="0CF6E6E1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"/>
                <w:color w:val="64666A"/>
                <w:szCs w:val="26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t>Establishing a trust-based relationship with the client</w:t>
            </w:r>
          </w:p>
        </w:tc>
        <w:tc>
          <w:tcPr>
            <w:tcW w:w="1177" w:type="dxa"/>
          </w:tcPr>
          <w:p w14:paraId="7703EBCC" w14:textId="77777777" w:rsidR="009B3BCB" w:rsidRDefault="009B3BCB" w:rsidP="009B3BCB"/>
        </w:tc>
        <w:tc>
          <w:tcPr>
            <w:tcW w:w="3564" w:type="dxa"/>
          </w:tcPr>
          <w:p w14:paraId="6C79FBCD" w14:textId="77777777" w:rsidR="009B3BCB" w:rsidRDefault="009B3BCB" w:rsidP="009B3BCB"/>
        </w:tc>
        <w:tc>
          <w:tcPr>
            <w:tcW w:w="3564" w:type="dxa"/>
          </w:tcPr>
          <w:p w14:paraId="1EBDC9B5" w14:textId="77777777" w:rsidR="009B3BCB" w:rsidRDefault="009B3BCB" w:rsidP="009B3BCB"/>
        </w:tc>
      </w:tr>
      <w:tr w:rsidR="009B3BCB" w14:paraId="300EDDAC" w14:textId="77777777" w:rsidTr="00CC6A3D">
        <w:trPr>
          <w:trHeight w:val="249"/>
        </w:trPr>
        <w:tc>
          <w:tcPr>
            <w:tcW w:w="5949" w:type="dxa"/>
          </w:tcPr>
          <w:p w14:paraId="1A0A9850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/>
              <w:ind w:left="500" w:hanging="425"/>
              <w:contextualSpacing w:val="0"/>
              <w:rPr>
                <w:rFonts w:asciiTheme="minorHAnsi" w:hAnsiTheme="minorHAnsi" w:cs="Arial"/>
                <w:color w:val="64666A"/>
                <w:szCs w:val="26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t xml:space="preserve">Managing self and maintaining coaching presence </w:t>
            </w:r>
          </w:p>
        </w:tc>
        <w:tc>
          <w:tcPr>
            <w:tcW w:w="1177" w:type="dxa"/>
          </w:tcPr>
          <w:p w14:paraId="238202EA" w14:textId="77777777" w:rsidR="009B3BCB" w:rsidRDefault="009B3BCB" w:rsidP="009B3BCB"/>
        </w:tc>
        <w:tc>
          <w:tcPr>
            <w:tcW w:w="3564" w:type="dxa"/>
          </w:tcPr>
          <w:p w14:paraId="4DB69A48" w14:textId="77777777" w:rsidR="009B3BCB" w:rsidRDefault="009B3BCB" w:rsidP="009B3BCB"/>
        </w:tc>
        <w:tc>
          <w:tcPr>
            <w:tcW w:w="3564" w:type="dxa"/>
          </w:tcPr>
          <w:p w14:paraId="71499CBC" w14:textId="77777777" w:rsidR="009B3BCB" w:rsidRDefault="009B3BCB" w:rsidP="009B3BCB"/>
        </w:tc>
      </w:tr>
      <w:tr w:rsidR="009B3BCB" w14:paraId="6CA86C0C" w14:textId="77777777" w:rsidTr="00CC6A3D">
        <w:trPr>
          <w:trHeight w:val="249"/>
        </w:trPr>
        <w:tc>
          <w:tcPr>
            <w:tcW w:w="5949" w:type="dxa"/>
          </w:tcPr>
          <w:p w14:paraId="455ACF40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MT"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t>Communicating effectively</w:t>
            </w:r>
          </w:p>
        </w:tc>
        <w:tc>
          <w:tcPr>
            <w:tcW w:w="1177" w:type="dxa"/>
          </w:tcPr>
          <w:p w14:paraId="47CD93D4" w14:textId="77777777" w:rsidR="009B3BCB" w:rsidRDefault="009B3BCB" w:rsidP="009B3BCB"/>
        </w:tc>
        <w:tc>
          <w:tcPr>
            <w:tcW w:w="3564" w:type="dxa"/>
          </w:tcPr>
          <w:p w14:paraId="34AD1418" w14:textId="77777777" w:rsidR="009B3BCB" w:rsidRDefault="009B3BCB" w:rsidP="009B3BCB"/>
        </w:tc>
        <w:tc>
          <w:tcPr>
            <w:tcW w:w="3564" w:type="dxa"/>
          </w:tcPr>
          <w:p w14:paraId="6EE89BA8" w14:textId="77777777" w:rsidR="009B3BCB" w:rsidRDefault="009B3BCB" w:rsidP="009B3BCB"/>
        </w:tc>
      </w:tr>
      <w:tr w:rsidR="009B3BCB" w14:paraId="50FFBC68" w14:textId="77777777" w:rsidTr="00CC6A3D">
        <w:trPr>
          <w:trHeight w:val="249"/>
        </w:trPr>
        <w:tc>
          <w:tcPr>
            <w:tcW w:w="5949" w:type="dxa"/>
          </w:tcPr>
          <w:p w14:paraId="1445F77B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MT"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t>Raising awareness and insight</w:t>
            </w:r>
          </w:p>
        </w:tc>
        <w:tc>
          <w:tcPr>
            <w:tcW w:w="1177" w:type="dxa"/>
          </w:tcPr>
          <w:p w14:paraId="5B33EB8B" w14:textId="77777777" w:rsidR="009B3BCB" w:rsidRDefault="009B3BCB" w:rsidP="009B3BCB"/>
        </w:tc>
        <w:tc>
          <w:tcPr>
            <w:tcW w:w="3564" w:type="dxa"/>
          </w:tcPr>
          <w:p w14:paraId="71E026BC" w14:textId="77777777" w:rsidR="009B3BCB" w:rsidRDefault="009B3BCB" w:rsidP="009B3BCB"/>
        </w:tc>
        <w:tc>
          <w:tcPr>
            <w:tcW w:w="3564" w:type="dxa"/>
          </w:tcPr>
          <w:p w14:paraId="3F3AE213" w14:textId="77777777" w:rsidR="009B3BCB" w:rsidRDefault="009B3BCB" w:rsidP="009B3BCB"/>
        </w:tc>
      </w:tr>
      <w:tr w:rsidR="009B3BCB" w14:paraId="62DD7930" w14:textId="77777777" w:rsidTr="00CC6A3D">
        <w:trPr>
          <w:trHeight w:val="249"/>
        </w:trPr>
        <w:tc>
          <w:tcPr>
            <w:tcW w:w="5949" w:type="dxa"/>
          </w:tcPr>
          <w:p w14:paraId="7DEBC2E3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MT"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t>Designing strategies and actions</w:t>
            </w:r>
          </w:p>
        </w:tc>
        <w:tc>
          <w:tcPr>
            <w:tcW w:w="1177" w:type="dxa"/>
          </w:tcPr>
          <w:p w14:paraId="58A067E3" w14:textId="77777777" w:rsidR="009B3BCB" w:rsidRDefault="009B3BCB" w:rsidP="009B3BCB"/>
        </w:tc>
        <w:tc>
          <w:tcPr>
            <w:tcW w:w="3564" w:type="dxa"/>
          </w:tcPr>
          <w:p w14:paraId="1CBE5F2F" w14:textId="77777777" w:rsidR="009B3BCB" w:rsidRDefault="009B3BCB" w:rsidP="009B3BCB"/>
        </w:tc>
        <w:tc>
          <w:tcPr>
            <w:tcW w:w="3564" w:type="dxa"/>
          </w:tcPr>
          <w:p w14:paraId="4E56613E" w14:textId="77777777" w:rsidR="009B3BCB" w:rsidRDefault="009B3BCB" w:rsidP="009B3BCB"/>
        </w:tc>
      </w:tr>
      <w:tr w:rsidR="009B3BCB" w14:paraId="310C806D" w14:textId="77777777" w:rsidTr="00CC6A3D">
        <w:trPr>
          <w:trHeight w:val="249"/>
        </w:trPr>
        <w:tc>
          <w:tcPr>
            <w:tcW w:w="5949" w:type="dxa"/>
          </w:tcPr>
          <w:p w14:paraId="657F1554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MT"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t>Maintaining forward momentum and evaluation</w:t>
            </w:r>
          </w:p>
        </w:tc>
        <w:tc>
          <w:tcPr>
            <w:tcW w:w="1177" w:type="dxa"/>
          </w:tcPr>
          <w:p w14:paraId="57623120" w14:textId="77777777" w:rsidR="009B3BCB" w:rsidRDefault="009B3BCB" w:rsidP="009B3BCB"/>
        </w:tc>
        <w:tc>
          <w:tcPr>
            <w:tcW w:w="3564" w:type="dxa"/>
          </w:tcPr>
          <w:p w14:paraId="6D036AE5" w14:textId="77777777" w:rsidR="009B3BCB" w:rsidRDefault="009B3BCB" w:rsidP="009B3BCB"/>
        </w:tc>
        <w:tc>
          <w:tcPr>
            <w:tcW w:w="3564" w:type="dxa"/>
          </w:tcPr>
          <w:p w14:paraId="3728BDF7" w14:textId="77777777" w:rsidR="009B3BCB" w:rsidRDefault="009B3BCB" w:rsidP="009B3BCB"/>
        </w:tc>
      </w:tr>
      <w:tr w:rsidR="009B3BCB" w14:paraId="514253D7" w14:textId="77777777" w:rsidTr="00CC6A3D">
        <w:trPr>
          <w:trHeight w:val="249"/>
        </w:trPr>
        <w:tc>
          <w:tcPr>
            <w:tcW w:w="5949" w:type="dxa"/>
          </w:tcPr>
          <w:p w14:paraId="47A7AB51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MT"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t>Undertaking continuous coach development</w:t>
            </w:r>
          </w:p>
        </w:tc>
        <w:tc>
          <w:tcPr>
            <w:tcW w:w="1177" w:type="dxa"/>
          </w:tcPr>
          <w:p w14:paraId="0664147A" w14:textId="77777777" w:rsidR="009B3BCB" w:rsidRDefault="009B3BCB" w:rsidP="009B3BCB"/>
        </w:tc>
        <w:tc>
          <w:tcPr>
            <w:tcW w:w="3564" w:type="dxa"/>
          </w:tcPr>
          <w:p w14:paraId="48723BD3" w14:textId="77777777" w:rsidR="009B3BCB" w:rsidRDefault="009B3BCB" w:rsidP="009B3BCB"/>
        </w:tc>
        <w:tc>
          <w:tcPr>
            <w:tcW w:w="3564" w:type="dxa"/>
          </w:tcPr>
          <w:p w14:paraId="616DEDA2" w14:textId="77777777" w:rsidR="009B3BCB" w:rsidRDefault="009B3BCB" w:rsidP="009B3BCB"/>
        </w:tc>
      </w:tr>
      <w:tr w:rsidR="009B3BCB" w14:paraId="5D78E1B0" w14:textId="77777777" w:rsidTr="00CC6A3D">
        <w:trPr>
          <w:trHeight w:val="249"/>
        </w:trPr>
        <w:tc>
          <w:tcPr>
            <w:tcW w:w="14254" w:type="dxa"/>
            <w:gridSpan w:val="4"/>
            <w:shd w:val="clear" w:color="auto" w:fill="EC6864" w:themeFill="accent2"/>
          </w:tcPr>
          <w:p w14:paraId="78973FD6" w14:textId="77777777" w:rsidR="009B3BCB" w:rsidRPr="007C0C05" w:rsidRDefault="000743CA" w:rsidP="009B3BCB">
            <w:pPr>
              <w:rPr>
                <w:szCs w:val="26"/>
              </w:rPr>
            </w:pPr>
            <w:r>
              <w:rPr>
                <w:color w:val="FFFFFF" w:themeColor="background1"/>
                <w:szCs w:val="26"/>
              </w:rPr>
              <w:t>Additional C</w:t>
            </w:r>
            <w:r w:rsidR="009B3BCB" w:rsidRPr="007C0C05">
              <w:rPr>
                <w:color w:val="FFFFFF" w:themeColor="background1"/>
                <w:szCs w:val="26"/>
              </w:rPr>
              <w:t>ompetencies for Executive Coaches</w:t>
            </w:r>
          </w:p>
        </w:tc>
      </w:tr>
      <w:tr w:rsidR="009B3BCB" w14:paraId="0904C11E" w14:textId="77777777" w:rsidTr="00CC6A3D">
        <w:trPr>
          <w:trHeight w:val="249"/>
        </w:trPr>
        <w:tc>
          <w:tcPr>
            <w:tcW w:w="5949" w:type="dxa"/>
          </w:tcPr>
          <w:p w14:paraId="0176FAFA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MT"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lastRenderedPageBreak/>
              <w:t xml:space="preserve">Working within the organisational context </w:t>
            </w:r>
          </w:p>
        </w:tc>
        <w:tc>
          <w:tcPr>
            <w:tcW w:w="1177" w:type="dxa"/>
          </w:tcPr>
          <w:p w14:paraId="4C86FAB9" w14:textId="77777777" w:rsidR="009B3BCB" w:rsidRDefault="009B3BCB" w:rsidP="009B3BCB"/>
        </w:tc>
        <w:tc>
          <w:tcPr>
            <w:tcW w:w="3564" w:type="dxa"/>
          </w:tcPr>
          <w:p w14:paraId="714D63FF" w14:textId="77777777" w:rsidR="009B3BCB" w:rsidRDefault="009B3BCB" w:rsidP="009B3BCB"/>
        </w:tc>
        <w:tc>
          <w:tcPr>
            <w:tcW w:w="3564" w:type="dxa"/>
          </w:tcPr>
          <w:p w14:paraId="41021C4E" w14:textId="77777777" w:rsidR="009B3BCB" w:rsidRDefault="009B3BCB" w:rsidP="009B3BCB"/>
        </w:tc>
      </w:tr>
      <w:tr w:rsidR="009B3BCB" w14:paraId="3669D102" w14:textId="77777777" w:rsidTr="00CC6A3D">
        <w:trPr>
          <w:trHeight w:val="249"/>
        </w:trPr>
        <w:tc>
          <w:tcPr>
            <w:tcW w:w="5949" w:type="dxa"/>
          </w:tcPr>
          <w:p w14:paraId="16715B24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MT"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t>Comprehending leadership issues</w:t>
            </w:r>
          </w:p>
        </w:tc>
        <w:tc>
          <w:tcPr>
            <w:tcW w:w="1177" w:type="dxa"/>
          </w:tcPr>
          <w:p w14:paraId="15C2333F" w14:textId="77777777" w:rsidR="009B3BCB" w:rsidRDefault="009B3BCB" w:rsidP="009B3BCB"/>
        </w:tc>
        <w:tc>
          <w:tcPr>
            <w:tcW w:w="3564" w:type="dxa"/>
          </w:tcPr>
          <w:p w14:paraId="5634B015" w14:textId="77777777" w:rsidR="009B3BCB" w:rsidRDefault="009B3BCB" w:rsidP="009B3BCB"/>
        </w:tc>
        <w:tc>
          <w:tcPr>
            <w:tcW w:w="3564" w:type="dxa"/>
          </w:tcPr>
          <w:p w14:paraId="3E53F84F" w14:textId="77777777" w:rsidR="009B3BCB" w:rsidRDefault="009B3BCB" w:rsidP="009B3BCB"/>
        </w:tc>
      </w:tr>
      <w:tr w:rsidR="009B3BCB" w14:paraId="397F7D31" w14:textId="77777777" w:rsidTr="00CC6A3D">
        <w:trPr>
          <w:trHeight w:val="249"/>
        </w:trPr>
        <w:tc>
          <w:tcPr>
            <w:tcW w:w="5949" w:type="dxa"/>
          </w:tcPr>
          <w:p w14:paraId="1483F932" w14:textId="77777777" w:rsidR="009B3BCB" w:rsidRPr="007C0C05" w:rsidRDefault="009B3BCB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Theme="minorHAnsi" w:hAnsiTheme="minorHAnsi" w:cs="ArialMT"/>
                <w:color w:val="64666A"/>
                <w:szCs w:val="26"/>
                <w:lang w:eastAsia="en-GB"/>
              </w:rPr>
            </w:pPr>
            <w:r w:rsidRPr="007C0C05">
              <w:rPr>
                <w:rFonts w:asciiTheme="minorHAnsi" w:hAnsiTheme="minorHAnsi" w:cs="ArialMT"/>
                <w:color w:val="64666A"/>
                <w:szCs w:val="26"/>
                <w:lang w:eastAsia="en-GB"/>
              </w:rPr>
              <w:t>Working in partnership with the organisation</w:t>
            </w:r>
          </w:p>
        </w:tc>
        <w:tc>
          <w:tcPr>
            <w:tcW w:w="1177" w:type="dxa"/>
          </w:tcPr>
          <w:p w14:paraId="25FBA0DF" w14:textId="77777777" w:rsidR="009B3BCB" w:rsidRDefault="009B3BCB" w:rsidP="009B3BCB"/>
        </w:tc>
        <w:tc>
          <w:tcPr>
            <w:tcW w:w="3564" w:type="dxa"/>
          </w:tcPr>
          <w:p w14:paraId="41575D35" w14:textId="77777777" w:rsidR="009B3BCB" w:rsidRDefault="009B3BCB" w:rsidP="009B3BCB"/>
        </w:tc>
        <w:tc>
          <w:tcPr>
            <w:tcW w:w="3564" w:type="dxa"/>
          </w:tcPr>
          <w:p w14:paraId="4F9F9E0F" w14:textId="77777777" w:rsidR="009B3BCB" w:rsidRDefault="009B3BCB" w:rsidP="009B3BCB"/>
        </w:tc>
      </w:tr>
    </w:tbl>
    <w:p w14:paraId="6AF28F2C" w14:textId="77777777" w:rsidR="00067886" w:rsidRPr="00067886" w:rsidRDefault="00067886" w:rsidP="00067886">
      <w:pPr>
        <w:rPr>
          <w:rFonts w:cstheme="minorHAnsi"/>
          <w:color w:val="64666A"/>
          <w:szCs w:val="26"/>
        </w:rPr>
      </w:pPr>
      <w:r w:rsidRPr="00067886">
        <w:rPr>
          <w:rFonts w:cstheme="minorHAnsi"/>
          <w:color w:val="64666A"/>
          <w:szCs w:val="26"/>
        </w:rPr>
        <w:t>Key:</w:t>
      </w:r>
    </w:p>
    <w:p w14:paraId="766B8B09" w14:textId="486881EE" w:rsidR="00067886" w:rsidRPr="00067886" w:rsidRDefault="00067886" w:rsidP="00641721">
      <w:pPr>
        <w:spacing w:after="120"/>
        <w:rPr>
          <w:rFonts w:cstheme="minorHAnsi"/>
          <w:color w:val="64666A"/>
          <w:szCs w:val="26"/>
        </w:rPr>
      </w:pPr>
      <w:r w:rsidRPr="00067886">
        <w:rPr>
          <w:rFonts w:cstheme="minorHAnsi"/>
          <w:color w:val="64666A"/>
          <w:szCs w:val="26"/>
        </w:rPr>
        <w:t>1 = Significant development needed</w:t>
      </w:r>
      <w:r w:rsidR="00EB1E0A">
        <w:rPr>
          <w:rFonts w:cstheme="minorHAnsi"/>
          <w:color w:val="64666A"/>
          <w:szCs w:val="26"/>
        </w:rPr>
        <w:tab/>
      </w:r>
      <w:r w:rsidR="00EB1E0A">
        <w:rPr>
          <w:rFonts w:cstheme="minorHAnsi"/>
          <w:color w:val="64666A"/>
          <w:szCs w:val="26"/>
        </w:rPr>
        <w:tab/>
      </w:r>
      <w:r w:rsidR="00EB1E0A">
        <w:rPr>
          <w:rFonts w:cstheme="minorHAnsi"/>
          <w:color w:val="64666A"/>
          <w:szCs w:val="26"/>
        </w:rPr>
        <w:tab/>
      </w:r>
      <w:r w:rsidR="00EB1E0A">
        <w:rPr>
          <w:rFonts w:cstheme="minorHAnsi"/>
          <w:color w:val="64666A"/>
          <w:szCs w:val="26"/>
        </w:rPr>
        <w:tab/>
      </w:r>
      <w:r w:rsidR="00EB1E0A">
        <w:rPr>
          <w:rFonts w:cstheme="minorHAnsi"/>
          <w:color w:val="64666A"/>
          <w:szCs w:val="26"/>
        </w:rPr>
        <w:tab/>
      </w:r>
    </w:p>
    <w:p w14:paraId="16C1C272" w14:textId="02602BF3" w:rsidR="00067886" w:rsidRPr="00067886" w:rsidRDefault="00067886" w:rsidP="00641721">
      <w:pPr>
        <w:spacing w:after="120"/>
        <w:rPr>
          <w:rFonts w:cstheme="minorHAnsi"/>
          <w:color w:val="64666A"/>
          <w:szCs w:val="26"/>
        </w:rPr>
      </w:pPr>
      <w:r w:rsidRPr="00067886">
        <w:rPr>
          <w:rFonts w:cstheme="minorHAnsi"/>
          <w:color w:val="64666A"/>
          <w:szCs w:val="26"/>
        </w:rPr>
        <w:t>2 = Some further development needed</w:t>
      </w:r>
      <w:r w:rsidR="00EB1E0A">
        <w:rPr>
          <w:rFonts w:cstheme="minorHAnsi"/>
          <w:color w:val="64666A"/>
          <w:szCs w:val="26"/>
        </w:rPr>
        <w:tab/>
      </w:r>
      <w:r w:rsidR="00EB1E0A">
        <w:rPr>
          <w:rFonts w:cstheme="minorHAnsi"/>
          <w:color w:val="64666A"/>
          <w:szCs w:val="26"/>
        </w:rPr>
        <w:tab/>
      </w:r>
      <w:r w:rsidR="00EB1E0A">
        <w:rPr>
          <w:rFonts w:cstheme="minorHAnsi"/>
          <w:color w:val="64666A"/>
          <w:szCs w:val="26"/>
        </w:rPr>
        <w:tab/>
      </w:r>
      <w:r w:rsidR="00EB1E0A">
        <w:rPr>
          <w:rFonts w:cstheme="minorHAnsi"/>
          <w:color w:val="64666A"/>
          <w:szCs w:val="26"/>
        </w:rPr>
        <w:tab/>
      </w:r>
      <w:r w:rsidR="00EB1E0A">
        <w:rPr>
          <w:rFonts w:cstheme="minorHAnsi"/>
          <w:color w:val="64666A"/>
          <w:szCs w:val="26"/>
        </w:rPr>
        <w:tab/>
      </w:r>
    </w:p>
    <w:p w14:paraId="224D51BA" w14:textId="6C4D511D" w:rsidR="00067886" w:rsidRDefault="00067886" w:rsidP="00641721">
      <w:pPr>
        <w:spacing w:after="120"/>
        <w:rPr>
          <w:rFonts w:cstheme="minorHAnsi"/>
          <w:color w:val="64666A"/>
          <w:szCs w:val="26"/>
        </w:rPr>
      </w:pPr>
      <w:r w:rsidRPr="00067886">
        <w:rPr>
          <w:rFonts w:cstheme="minorHAnsi"/>
          <w:color w:val="64666A"/>
          <w:szCs w:val="26"/>
        </w:rPr>
        <w:t>3 = Developed – scope for further development</w:t>
      </w:r>
    </w:p>
    <w:p w14:paraId="6D2DB494" w14:textId="3E82B629" w:rsidR="005B7471" w:rsidRDefault="005B7471" w:rsidP="00641721">
      <w:pPr>
        <w:spacing w:after="120"/>
        <w:rPr>
          <w:rFonts w:cstheme="minorHAnsi"/>
          <w:color w:val="64666A"/>
          <w:szCs w:val="26"/>
        </w:rPr>
      </w:pPr>
      <w:r>
        <w:rPr>
          <w:rFonts w:cstheme="minorHAnsi"/>
          <w:color w:val="64666A"/>
          <w:szCs w:val="26"/>
        </w:rPr>
        <w:t>4 = Very developed</w:t>
      </w:r>
    </w:p>
    <w:p w14:paraId="3793152B" w14:textId="209FEE09" w:rsidR="005B7471" w:rsidRPr="00067886" w:rsidRDefault="005B7471" w:rsidP="00641721">
      <w:pPr>
        <w:spacing w:after="120"/>
        <w:rPr>
          <w:rFonts w:cstheme="minorHAnsi"/>
          <w:color w:val="64666A"/>
          <w:szCs w:val="26"/>
        </w:rPr>
      </w:pPr>
      <w:r>
        <w:rPr>
          <w:rFonts w:cstheme="minorHAnsi"/>
          <w:color w:val="64666A"/>
          <w:szCs w:val="26"/>
        </w:rPr>
        <w:t>5 = Highly developed – may be a significant strength</w:t>
      </w:r>
    </w:p>
    <w:sectPr w:rsidR="005B7471" w:rsidRPr="00067886" w:rsidSect="00852B0E">
      <w:headerReference w:type="default" r:id="rId8"/>
      <w:footerReference w:type="default" r:id="rId9"/>
      <w:footerReference w:type="first" r:id="rId10"/>
      <w:pgSz w:w="16838" w:h="11906" w:orient="landscape"/>
      <w:pgMar w:top="1134" w:right="1440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DE0C" w14:textId="77777777" w:rsidR="00852B0E" w:rsidRDefault="00852B0E" w:rsidP="006F4DCE">
      <w:pPr>
        <w:spacing w:after="0" w:line="240" w:lineRule="auto"/>
      </w:pPr>
      <w:r>
        <w:separator/>
      </w:r>
    </w:p>
  </w:endnote>
  <w:endnote w:type="continuationSeparator" w:id="0">
    <w:p w14:paraId="78175495" w14:textId="77777777" w:rsidR="00852B0E" w:rsidRDefault="00852B0E" w:rsidP="006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4750" w14:textId="1E8F96DA" w:rsidR="005B7471" w:rsidRPr="004C3189" w:rsidRDefault="005B7471" w:rsidP="004C3189">
    <w:pPr>
      <w:pStyle w:val="Footer"/>
      <w:tabs>
        <w:tab w:val="clear" w:pos="9026"/>
        <w:tab w:val="right" w:pos="13892"/>
      </w:tabs>
      <w:rPr>
        <w:color w:val="64666A"/>
        <w:szCs w:val="26"/>
      </w:rPr>
    </w:pPr>
    <w:r w:rsidRPr="009C075B">
      <w:rPr>
        <w:rFonts w:cstheme="minorHAnsi"/>
        <w:noProof/>
        <w:color w:val="64666A"/>
        <w:lang w:eastAsia="en-GB"/>
      </w:rPr>
      <w:drawing>
        <wp:anchor distT="0" distB="0" distL="114300" distR="114300" simplePos="0" relativeHeight="251689984" behindDoc="0" locked="0" layoutInCell="1" allowOverlap="1" wp14:anchorId="0A0DB456" wp14:editId="74309B81">
          <wp:simplePos x="0" y="0"/>
          <wp:positionH relativeFrom="rightMargin">
            <wp:posOffset>153670</wp:posOffset>
          </wp:positionH>
          <wp:positionV relativeFrom="page">
            <wp:posOffset>6780530</wp:posOffset>
          </wp:positionV>
          <wp:extent cx="628015" cy="628015"/>
          <wp:effectExtent l="0" t="0" r="635" b="635"/>
          <wp:wrapSquare wrapText="bothSides"/>
          <wp:docPr id="14" name="Picture 1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5B">
      <w:rPr>
        <w:rFonts w:cstheme="minorHAnsi"/>
        <w:noProof/>
        <w:color w:val="64666A"/>
        <w:lang w:eastAsia="en-GB"/>
      </w:rPr>
      <w:drawing>
        <wp:anchor distT="0" distB="0" distL="114300" distR="114300" simplePos="0" relativeHeight="251688960" behindDoc="0" locked="0" layoutInCell="1" allowOverlap="1" wp14:anchorId="1115D739" wp14:editId="0DEE58E3">
          <wp:simplePos x="0" y="0"/>
          <wp:positionH relativeFrom="rightMargin">
            <wp:posOffset>-27305</wp:posOffset>
          </wp:positionH>
          <wp:positionV relativeFrom="page">
            <wp:posOffset>9918065</wp:posOffset>
          </wp:positionV>
          <wp:extent cx="628015" cy="628015"/>
          <wp:effectExtent l="0" t="0" r="635" b="635"/>
          <wp:wrapSquare wrapText="bothSides"/>
          <wp:docPr id="16" name="Picture 1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B54">
      <w:rPr>
        <w:color w:val="64666A"/>
        <w:szCs w:val="26"/>
      </w:rPr>
      <w:t>CAAF 0</w:t>
    </w:r>
    <w:r w:rsidR="00286371">
      <w:rPr>
        <w:color w:val="64666A"/>
        <w:szCs w:val="26"/>
      </w:rPr>
      <w:t>9</w:t>
    </w:r>
    <w:r w:rsidR="006C5B54">
      <w:rPr>
        <w:color w:val="64666A"/>
        <w:szCs w:val="26"/>
      </w:rPr>
      <w:t>/23</w:t>
    </w:r>
    <w:r w:rsidRPr="00163F60">
      <w:rPr>
        <w:color w:val="64666A"/>
        <w:szCs w:val="26"/>
      </w:rPr>
      <w:ptab w:relativeTo="margin" w:alignment="center" w:leader="none"/>
    </w:r>
    <w:hyperlink r:id="rId2" w:history="1">
      <w:r w:rsidRPr="00163F60">
        <w:rPr>
          <w:rStyle w:val="Hyperlink"/>
          <w:color w:val="1D3D90"/>
          <w:szCs w:val="26"/>
          <w:u w:val="none"/>
        </w:rPr>
        <w:t>www.associationforcoaching.com</w:t>
      </w:r>
    </w:hyperlink>
    <w:r>
      <w:rPr>
        <w:rStyle w:val="Hyperlink"/>
        <w:color w:val="1D3D90"/>
        <w:szCs w:val="26"/>
        <w:u w:val="none"/>
      </w:rPr>
      <w:tab/>
    </w:r>
    <w:r w:rsidRPr="00163F60">
      <w:rPr>
        <w:color w:val="1D3D90"/>
        <w:szCs w:val="26"/>
      </w:rPr>
      <w:t xml:space="preserve"> </w:t>
    </w:r>
    <w:r w:rsidRPr="00163F60">
      <w:rPr>
        <w:color w:val="64666A"/>
        <w:szCs w:val="26"/>
      </w:rPr>
      <w:fldChar w:fldCharType="begin"/>
    </w:r>
    <w:r w:rsidRPr="00163F60">
      <w:rPr>
        <w:color w:val="64666A"/>
        <w:szCs w:val="26"/>
      </w:rPr>
      <w:instrText xml:space="preserve"> PAGE   \* MERGEFORMAT </w:instrText>
    </w:r>
    <w:r w:rsidRPr="00163F60">
      <w:rPr>
        <w:color w:val="64666A"/>
        <w:szCs w:val="26"/>
      </w:rPr>
      <w:fldChar w:fldCharType="separate"/>
    </w:r>
    <w:r>
      <w:rPr>
        <w:color w:val="64666A"/>
        <w:szCs w:val="26"/>
      </w:rPr>
      <w:t>13</w:t>
    </w:r>
    <w:r w:rsidRPr="00163F60">
      <w:rPr>
        <w:noProof/>
        <w:color w:val="64666A"/>
        <w:szCs w:val="26"/>
      </w:rPr>
      <w:fldChar w:fldCharType="end"/>
    </w:r>
    <w:r>
      <w:rPr>
        <w:noProof/>
        <w:color w:val="64666A"/>
        <w:szCs w:val="2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1BE3" w14:textId="77777777" w:rsidR="004C3189" w:rsidRDefault="004C3189" w:rsidP="004C3189">
    <w:pPr>
      <w:pStyle w:val="Footer"/>
      <w:tabs>
        <w:tab w:val="clear" w:pos="9026"/>
        <w:tab w:val="right" w:pos="13892"/>
      </w:tabs>
      <w:rPr>
        <w:color w:val="64666A"/>
        <w:szCs w:val="26"/>
      </w:rPr>
    </w:pPr>
  </w:p>
  <w:p w14:paraId="40E9823F" w14:textId="44305FE5" w:rsidR="004C3189" w:rsidRPr="00E5053B" w:rsidRDefault="004C3189" w:rsidP="004C3189">
    <w:pPr>
      <w:pStyle w:val="Footer"/>
      <w:tabs>
        <w:tab w:val="clear" w:pos="9026"/>
        <w:tab w:val="right" w:pos="13892"/>
      </w:tabs>
      <w:rPr>
        <w:color w:val="64666A"/>
        <w:szCs w:val="26"/>
      </w:rPr>
    </w:pPr>
    <w:r w:rsidRPr="00163F60">
      <w:rPr>
        <w:rFonts w:cstheme="minorHAnsi"/>
        <w:noProof/>
        <w:color w:val="64666A"/>
        <w:szCs w:val="26"/>
        <w:lang w:eastAsia="en-GB"/>
      </w:rPr>
      <w:drawing>
        <wp:anchor distT="0" distB="0" distL="114300" distR="114300" simplePos="0" relativeHeight="251674624" behindDoc="0" locked="0" layoutInCell="1" allowOverlap="1" wp14:anchorId="59368493" wp14:editId="0EDBBAC6">
          <wp:simplePos x="0" y="0"/>
          <wp:positionH relativeFrom="rightMargin">
            <wp:posOffset>0</wp:posOffset>
          </wp:positionH>
          <wp:positionV relativeFrom="page">
            <wp:posOffset>10007600</wp:posOffset>
          </wp:positionV>
          <wp:extent cx="628015" cy="628015"/>
          <wp:effectExtent l="0" t="0" r="635" b="635"/>
          <wp:wrapSquare wrapText="bothSides"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64666A"/>
        <w:szCs w:val="26"/>
      </w:rPr>
      <w:t>AF09/22</w:t>
    </w:r>
    <w:r w:rsidRPr="00163F60">
      <w:rPr>
        <w:color w:val="64666A"/>
        <w:szCs w:val="26"/>
      </w:rPr>
      <w:ptab w:relativeTo="margin" w:alignment="center" w:leader="none"/>
    </w:r>
    <w:hyperlink r:id="rId2" w:history="1">
      <w:r w:rsidRPr="00163F60">
        <w:rPr>
          <w:rStyle w:val="Hyperlink"/>
          <w:color w:val="1D3D90"/>
          <w:szCs w:val="26"/>
          <w:u w:val="none"/>
        </w:rPr>
        <w:t>www.associationforcoaching.com</w:t>
      </w:r>
    </w:hyperlink>
    <w:r>
      <w:rPr>
        <w:rStyle w:val="Hyperlink"/>
        <w:color w:val="1D3D90"/>
        <w:szCs w:val="26"/>
        <w:u w:val="none"/>
      </w:rPr>
      <w:tab/>
    </w:r>
    <w:r w:rsidRPr="00163F60">
      <w:rPr>
        <w:color w:val="1D3D90"/>
        <w:szCs w:val="26"/>
      </w:rPr>
      <w:t xml:space="preserve"> </w:t>
    </w:r>
    <w:r w:rsidRPr="00163F60">
      <w:rPr>
        <w:color w:val="64666A"/>
        <w:szCs w:val="26"/>
      </w:rPr>
      <w:fldChar w:fldCharType="begin"/>
    </w:r>
    <w:r w:rsidRPr="00163F60">
      <w:rPr>
        <w:color w:val="64666A"/>
        <w:szCs w:val="26"/>
      </w:rPr>
      <w:instrText xml:space="preserve"> PAGE   \* MERGEFORMAT </w:instrText>
    </w:r>
    <w:r w:rsidRPr="00163F60">
      <w:rPr>
        <w:color w:val="64666A"/>
        <w:szCs w:val="26"/>
      </w:rPr>
      <w:fldChar w:fldCharType="separate"/>
    </w:r>
    <w:r>
      <w:rPr>
        <w:color w:val="64666A"/>
        <w:szCs w:val="26"/>
      </w:rPr>
      <w:t>3</w:t>
    </w:r>
    <w:r w:rsidRPr="00163F60">
      <w:rPr>
        <w:noProof/>
        <w:color w:val="64666A"/>
        <w:szCs w:val="26"/>
      </w:rPr>
      <w:fldChar w:fldCharType="end"/>
    </w:r>
    <w:r>
      <w:rPr>
        <w:noProof/>
        <w:color w:val="64666A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65D1" w14:textId="77777777" w:rsidR="00852B0E" w:rsidRDefault="00852B0E" w:rsidP="006F4DCE">
      <w:pPr>
        <w:spacing w:after="0" w:line="240" w:lineRule="auto"/>
      </w:pPr>
      <w:r>
        <w:separator/>
      </w:r>
    </w:p>
  </w:footnote>
  <w:footnote w:type="continuationSeparator" w:id="0">
    <w:p w14:paraId="35991F27" w14:textId="77777777" w:rsidR="00852B0E" w:rsidRDefault="00852B0E" w:rsidP="006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FA0C" w14:textId="7AA84555" w:rsidR="004213B4" w:rsidRDefault="004213B4" w:rsidP="004213B4">
    <w:pPr>
      <w:pStyle w:val="Heading1"/>
      <w:numPr>
        <w:ilvl w:val="0"/>
        <w:numId w:val="0"/>
      </w:numPr>
      <w:ind w:left="1080"/>
    </w:pPr>
    <w:r w:rsidRPr="00B67597">
      <w:t>Coach Self-Assessment and Coaching Development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6DB"/>
    <w:multiLevelType w:val="hybridMultilevel"/>
    <w:tmpl w:val="10DE7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522"/>
    <w:multiLevelType w:val="hybridMultilevel"/>
    <w:tmpl w:val="14206A5A"/>
    <w:lvl w:ilvl="0" w:tplc="D5D49F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C6816"/>
    <w:multiLevelType w:val="multilevel"/>
    <w:tmpl w:val="8DAED80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3960"/>
      </w:pPr>
      <w:rPr>
        <w:rFonts w:hint="default"/>
      </w:rPr>
    </w:lvl>
  </w:abstractNum>
  <w:abstractNum w:abstractNumId="3" w15:restartNumberingAfterBreak="0">
    <w:nsid w:val="10FB18A3"/>
    <w:multiLevelType w:val="hybridMultilevel"/>
    <w:tmpl w:val="39C0E9D6"/>
    <w:lvl w:ilvl="0" w:tplc="56067420">
      <w:start w:val="2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47BE3"/>
    <w:multiLevelType w:val="multilevel"/>
    <w:tmpl w:val="1FB60DC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5" w15:restartNumberingAfterBreak="0">
    <w:nsid w:val="2EBC1503"/>
    <w:multiLevelType w:val="hybridMultilevel"/>
    <w:tmpl w:val="F23A2F30"/>
    <w:lvl w:ilvl="0" w:tplc="CF1AC7F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C5534"/>
    <w:multiLevelType w:val="hybridMultilevel"/>
    <w:tmpl w:val="E0BC2D44"/>
    <w:lvl w:ilvl="0" w:tplc="EC0C1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EAAD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476E2"/>
    <w:multiLevelType w:val="hybridMultilevel"/>
    <w:tmpl w:val="98321A18"/>
    <w:lvl w:ilvl="0" w:tplc="9D5436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7579">
    <w:abstractNumId w:val="0"/>
  </w:num>
  <w:num w:numId="2" w16cid:durableId="1856117281">
    <w:abstractNumId w:val="5"/>
  </w:num>
  <w:num w:numId="3" w16cid:durableId="881600097">
    <w:abstractNumId w:val="6"/>
  </w:num>
  <w:num w:numId="4" w16cid:durableId="1888102258">
    <w:abstractNumId w:val="1"/>
  </w:num>
  <w:num w:numId="5" w16cid:durableId="884609430">
    <w:abstractNumId w:val="7"/>
  </w:num>
  <w:num w:numId="6" w16cid:durableId="1514487981">
    <w:abstractNumId w:val="2"/>
  </w:num>
  <w:num w:numId="7" w16cid:durableId="60753722">
    <w:abstractNumId w:val="4"/>
  </w:num>
  <w:num w:numId="8" w16cid:durableId="7831563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CE"/>
    <w:rsid w:val="000153A7"/>
    <w:rsid w:val="00027B38"/>
    <w:rsid w:val="00031519"/>
    <w:rsid w:val="00036846"/>
    <w:rsid w:val="00041F2D"/>
    <w:rsid w:val="00051789"/>
    <w:rsid w:val="00054011"/>
    <w:rsid w:val="00057CCE"/>
    <w:rsid w:val="00067886"/>
    <w:rsid w:val="000709DD"/>
    <w:rsid w:val="000743CA"/>
    <w:rsid w:val="00074422"/>
    <w:rsid w:val="000C4C29"/>
    <w:rsid w:val="000F3A81"/>
    <w:rsid w:val="00101E99"/>
    <w:rsid w:val="00122081"/>
    <w:rsid w:val="0013507A"/>
    <w:rsid w:val="00143582"/>
    <w:rsid w:val="001755BB"/>
    <w:rsid w:val="00181823"/>
    <w:rsid w:val="00182683"/>
    <w:rsid w:val="00183D83"/>
    <w:rsid w:val="0018638D"/>
    <w:rsid w:val="001C0B42"/>
    <w:rsid w:val="001E6559"/>
    <w:rsid w:val="00206931"/>
    <w:rsid w:val="00210029"/>
    <w:rsid w:val="002227AA"/>
    <w:rsid w:val="0022485D"/>
    <w:rsid w:val="002401AF"/>
    <w:rsid w:val="002407E6"/>
    <w:rsid w:val="00255269"/>
    <w:rsid w:val="00256F38"/>
    <w:rsid w:val="002774FE"/>
    <w:rsid w:val="00285097"/>
    <w:rsid w:val="00286371"/>
    <w:rsid w:val="00296A36"/>
    <w:rsid w:val="002B0601"/>
    <w:rsid w:val="002B263C"/>
    <w:rsid w:val="002D007D"/>
    <w:rsid w:val="002D03C2"/>
    <w:rsid w:val="002D0B58"/>
    <w:rsid w:val="002F0511"/>
    <w:rsid w:val="002F0CED"/>
    <w:rsid w:val="002F19F2"/>
    <w:rsid w:val="00354EDC"/>
    <w:rsid w:val="00383A28"/>
    <w:rsid w:val="003A48B9"/>
    <w:rsid w:val="003B065C"/>
    <w:rsid w:val="003B11B0"/>
    <w:rsid w:val="003B6A81"/>
    <w:rsid w:val="003E6B6A"/>
    <w:rsid w:val="004007D8"/>
    <w:rsid w:val="004017AC"/>
    <w:rsid w:val="004020FC"/>
    <w:rsid w:val="004213B4"/>
    <w:rsid w:val="00436408"/>
    <w:rsid w:val="00436692"/>
    <w:rsid w:val="00453E40"/>
    <w:rsid w:val="00455F2A"/>
    <w:rsid w:val="00456EDA"/>
    <w:rsid w:val="00494C7F"/>
    <w:rsid w:val="004A4FDF"/>
    <w:rsid w:val="004B02C0"/>
    <w:rsid w:val="004C3189"/>
    <w:rsid w:val="004D6349"/>
    <w:rsid w:val="004E2EC8"/>
    <w:rsid w:val="004F305F"/>
    <w:rsid w:val="00505935"/>
    <w:rsid w:val="00506C91"/>
    <w:rsid w:val="005129F1"/>
    <w:rsid w:val="00556536"/>
    <w:rsid w:val="00595C1D"/>
    <w:rsid w:val="005B11CB"/>
    <w:rsid w:val="005B6E6E"/>
    <w:rsid w:val="005B6F7E"/>
    <w:rsid w:val="005B7471"/>
    <w:rsid w:val="005D7E83"/>
    <w:rsid w:val="005E717D"/>
    <w:rsid w:val="00634028"/>
    <w:rsid w:val="00641721"/>
    <w:rsid w:val="006775D1"/>
    <w:rsid w:val="0068194F"/>
    <w:rsid w:val="006A3DA4"/>
    <w:rsid w:val="006B6688"/>
    <w:rsid w:val="006C5B54"/>
    <w:rsid w:val="006D20C0"/>
    <w:rsid w:val="006D6A13"/>
    <w:rsid w:val="006E3475"/>
    <w:rsid w:val="006F4DCE"/>
    <w:rsid w:val="0070451F"/>
    <w:rsid w:val="00720551"/>
    <w:rsid w:val="007538D4"/>
    <w:rsid w:val="00785276"/>
    <w:rsid w:val="007A2FCF"/>
    <w:rsid w:val="007B29C3"/>
    <w:rsid w:val="007C0C05"/>
    <w:rsid w:val="00801C8B"/>
    <w:rsid w:val="00807A54"/>
    <w:rsid w:val="008120B3"/>
    <w:rsid w:val="00841543"/>
    <w:rsid w:val="00842D53"/>
    <w:rsid w:val="00852B0E"/>
    <w:rsid w:val="00853C43"/>
    <w:rsid w:val="0086290D"/>
    <w:rsid w:val="00887E1D"/>
    <w:rsid w:val="00897523"/>
    <w:rsid w:val="008A43AB"/>
    <w:rsid w:val="008A4AC1"/>
    <w:rsid w:val="008D35AF"/>
    <w:rsid w:val="008D56A5"/>
    <w:rsid w:val="00904E4B"/>
    <w:rsid w:val="00905CE8"/>
    <w:rsid w:val="009137AC"/>
    <w:rsid w:val="0092433A"/>
    <w:rsid w:val="009400FE"/>
    <w:rsid w:val="00951C19"/>
    <w:rsid w:val="0098634A"/>
    <w:rsid w:val="009A258E"/>
    <w:rsid w:val="009A3B02"/>
    <w:rsid w:val="009A3C29"/>
    <w:rsid w:val="009B3BCB"/>
    <w:rsid w:val="009C075B"/>
    <w:rsid w:val="00A0686F"/>
    <w:rsid w:val="00A37EB6"/>
    <w:rsid w:val="00A726C0"/>
    <w:rsid w:val="00A76324"/>
    <w:rsid w:val="00A81BD4"/>
    <w:rsid w:val="00A8202D"/>
    <w:rsid w:val="00AA14FE"/>
    <w:rsid w:val="00AA554F"/>
    <w:rsid w:val="00AA6EDA"/>
    <w:rsid w:val="00AB2276"/>
    <w:rsid w:val="00B055AA"/>
    <w:rsid w:val="00B06F58"/>
    <w:rsid w:val="00B13876"/>
    <w:rsid w:val="00B17A00"/>
    <w:rsid w:val="00B46403"/>
    <w:rsid w:val="00B623E6"/>
    <w:rsid w:val="00B67597"/>
    <w:rsid w:val="00B8061B"/>
    <w:rsid w:val="00B96581"/>
    <w:rsid w:val="00BB6A6B"/>
    <w:rsid w:val="00BB781A"/>
    <w:rsid w:val="00C420C0"/>
    <w:rsid w:val="00C46D91"/>
    <w:rsid w:val="00C74F3D"/>
    <w:rsid w:val="00CA11DE"/>
    <w:rsid w:val="00CA27F4"/>
    <w:rsid w:val="00CB0A44"/>
    <w:rsid w:val="00CB5C99"/>
    <w:rsid w:val="00CB7F92"/>
    <w:rsid w:val="00CC4810"/>
    <w:rsid w:val="00CC6A3D"/>
    <w:rsid w:val="00CE669A"/>
    <w:rsid w:val="00CE7A5E"/>
    <w:rsid w:val="00CF680A"/>
    <w:rsid w:val="00D707ED"/>
    <w:rsid w:val="00D71FE3"/>
    <w:rsid w:val="00D836BB"/>
    <w:rsid w:val="00DB3212"/>
    <w:rsid w:val="00DB3A1B"/>
    <w:rsid w:val="00DB55F7"/>
    <w:rsid w:val="00DC1531"/>
    <w:rsid w:val="00DD1468"/>
    <w:rsid w:val="00DE3190"/>
    <w:rsid w:val="00DF0E7D"/>
    <w:rsid w:val="00E17B86"/>
    <w:rsid w:val="00E27D50"/>
    <w:rsid w:val="00E37C0D"/>
    <w:rsid w:val="00E4240F"/>
    <w:rsid w:val="00E5053B"/>
    <w:rsid w:val="00E64BE4"/>
    <w:rsid w:val="00E75FEF"/>
    <w:rsid w:val="00E77ED8"/>
    <w:rsid w:val="00E81D90"/>
    <w:rsid w:val="00E83DCC"/>
    <w:rsid w:val="00EB1451"/>
    <w:rsid w:val="00EB1E0A"/>
    <w:rsid w:val="00EB6715"/>
    <w:rsid w:val="00EB7C36"/>
    <w:rsid w:val="00EC667A"/>
    <w:rsid w:val="00EE5FC4"/>
    <w:rsid w:val="00F22C65"/>
    <w:rsid w:val="00F37B64"/>
    <w:rsid w:val="00F74839"/>
    <w:rsid w:val="00FB4C7D"/>
    <w:rsid w:val="00FD35D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ED5FB"/>
  <w15:chartTrackingRefBased/>
  <w15:docId w15:val="{49D4D2B4-690E-41C1-B2C8-E9E0A27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7D"/>
    <w:rPr>
      <w:rFonts w:ascii="Source Sans Pro" w:eastAsia="Times New Roman" w:hAnsi="Source Sans Pro" w:cs="Times New Roman"/>
      <w:color w:val="545557" w:themeColor="text2"/>
      <w:sz w:val="26"/>
      <w:szCs w:val="24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720551"/>
    <w:pPr>
      <w:numPr>
        <w:numId w:val="8"/>
      </w:numPr>
      <w:contextualSpacing w:val="0"/>
      <w:outlineLvl w:val="0"/>
    </w:pPr>
    <w:rPr>
      <w:rFonts w:ascii="Ubuntu" w:hAnsi="Ubuntu" w:cstheme="minorHAnsi"/>
      <w:noProof/>
      <w:color w:val="6EAADD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007D"/>
    <w:pPr>
      <w:tabs>
        <w:tab w:val="left" w:pos="8789"/>
      </w:tabs>
      <w:spacing w:before="200"/>
      <w:outlineLvl w:val="1"/>
    </w:pPr>
    <w:rPr>
      <w:rFonts w:ascii="Ubuntu" w:hAnsi="Ubuntu" w:cstheme="minorHAnsi"/>
      <w:bCs/>
      <w:color w:val="EC6864" w:themeColor="accent2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007D"/>
    <w:pPr>
      <w:keepNext/>
      <w:keepLines/>
      <w:outlineLvl w:val="2"/>
    </w:pPr>
    <w:rPr>
      <w:rFonts w:eastAsiaTheme="majorEastAsia" w:cstheme="majorBidi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07D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F3F3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CE"/>
  </w:style>
  <w:style w:type="paragraph" w:styleId="Footer">
    <w:name w:val="footer"/>
    <w:basedOn w:val="Normal"/>
    <w:link w:val="FooterChar"/>
    <w:uiPriority w:val="99"/>
    <w:unhideWhenUsed/>
    <w:rsid w:val="006F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CE"/>
  </w:style>
  <w:style w:type="paragraph" w:styleId="ListParagraph">
    <w:name w:val="List Paragraph"/>
    <w:basedOn w:val="Normal"/>
    <w:uiPriority w:val="34"/>
    <w:qFormat/>
    <w:rsid w:val="00D70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0551"/>
    <w:rPr>
      <w:rFonts w:ascii="Ubuntu" w:eastAsia="Times New Roman" w:hAnsi="Ubuntu" w:cstheme="minorHAnsi"/>
      <w:noProof/>
      <w:color w:val="6EAADD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007D"/>
    <w:rPr>
      <w:rFonts w:ascii="Ubuntu" w:eastAsia="Times New Roman" w:hAnsi="Ubuntu" w:cstheme="minorHAnsi"/>
      <w:bCs/>
      <w:color w:val="EC6864" w:themeColor="accent2"/>
      <w:sz w:val="40"/>
      <w:szCs w:val="26"/>
    </w:rPr>
  </w:style>
  <w:style w:type="paragraph" w:styleId="Title">
    <w:name w:val="Title"/>
    <w:aliases w:val="Main Body"/>
    <w:basedOn w:val="Normal"/>
    <w:next w:val="Normal"/>
    <w:link w:val="TitleChar"/>
    <w:uiPriority w:val="10"/>
    <w:qFormat/>
    <w:rsid w:val="00D707ED"/>
    <w:rPr>
      <w:rFonts w:cstheme="minorHAnsi"/>
      <w:color w:val="64666A"/>
      <w:szCs w:val="26"/>
    </w:rPr>
  </w:style>
  <w:style w:type="character" w:customStyle="1" w:styleId="TitleChar">
    <w:name w:val="Title Char"/>
    <w:aliases w:val="Main Body Char"/>
    <w:basedOn w:val="DefaultParagraphFont"/>
    <w:link w:val="Title"/>
    <w:uiPriority w:val="10"/>
    <w:rsid w:val="00D707ED"/>
    <w:rPr>
      <w:rFonts w:cstheme="minorHAnsi"/>
      <w:color w:val="64666A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07ED"/>
    <w:rPr>
      <w:color w:val="1D3D8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7ED"/>
    <w:rPr>
      <w:color w:val="808080"/>
      <w:shd w:val="clear" w:color="auto" w:fill="E6E6E6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B17A00"/>
    <w:pPr>
      <w:framePr w:hSpace="180" w:wrap="around" w:vAnchor="text" w:hAnchor="page" w:xAlign="center" w:y="23"/>
      <w:spacing w:after="0" w:line="240" w:lineRule="auto"/>
    </w:pPr>
    <w:rPr>
      <w:rFonts w:cstheme="minorHAnsi"/>
      <w:color w:val="FFFFFF" w:themeColor="background1"/>
      <w:sz w:val="32"/>
      <w:szCs w:val="32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B17A00"/>
    <w:rPr>
      <w:rFonts w:cstheme="minorHAnsi"/>
      <w:color w:val="FFFFFF" w:themeColor="background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C075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/>
      <w:color w:val="152D6A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6290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6290D"/>
    <w:pPr>
      <w:tabs>
        <w:tab w:val="left" w:pos="440"/>
        <w:tab w:val="right" w:leader="dot" w:pos="9770"/>
      </w:tabs>
      <w:spacing w:after="100"/>
      <w:ind w:left="220"/>
    </w:pPr>
  </w:style>
  <w:style w:type="table" w:styleId="TableGrid">
    <w:name w:val="Table Grid"/>
    <w:basedOn w:val="TableNormal"/>
    <w:uiPriority w:val="99"/>
    <w:rsid w:val="0010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99"/>
    <w:qFormat/>
    <w:rsid w:val="00DF0E7D"/>
    <w:pPr>
      <w:ind w:left="720"/>
      <w:contextualSpacing/>
    </w:pPr>
    <w:rPr>
      <w:rFonts w:ascii="Calibri" w:eastAsia="Calibri" w:hAnsi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7B8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B06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1B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D007D"/>
    <w:rPr>
      <w:rFonts w:ascii="Source Sans Pro" w:eastAsiaTheme="majorEastAsia" w:hAnsi="Source Sans Pro" w:cstheme="majorBidi"/>
      <w:color w:val="545557" w:themeColor="text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007D"/>
    <w:rPr>
      <w:rFonts w:ascii="Source Sans Pro" w:eastAsiaTheme="majorEastAsia" w:hAnsi="Source Sans Pro" w:cstheme="majorBidi"/>
      <w:b/>
      <w:iCs/>
      <w:color w:val="3F3F3F" w:themeColor="text1"/>
      <w:sz w:val="26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6290D"/>
    <w:pPr>
      <w:spacing w:after="100"/>
      <w:ind w:left="520"/>
    </w:pPr>
  </w:style>
  <w:style w:type="paragraph" w:styleId="Revision">
    <w:name w:val="Revision"/>
    <w:hidden/>
    <w:uiPriority w:val="99"/>
    <w:semiHidden/>
    <w:rsid w:val="00E27D50"/>
    <w:pPr>
      <w:spacing w:after="0" w:line="240" w:lineRule="auto"/>
    </w:pPr>
    <w:rPr>
      <w:rFonts w:ascii="Source Sans Pro" w:eastAsia="Times New Roman" w:hAnsi="Source Sans Pro" w:cs="Times New Roman"/>
      <w:color w:val="545557" w:themeColor="text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ociationforcoaching.com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ociationforcoaching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 Colours">
      <a:dk1>
        <a:srgbClr val="3F3F3F"/>
      </a:dk1>
      <a:lt1>
        <a:sysClr val="window" lastClr="FFFFFF"/>
      </a:lt1>
      <a:dk2>
        <a:srgbClr val="545557"/>
      </a:dk2>
      <a:lt2>
        <a:srgbClr val="EEECE1"/>
      </a:lt2>
      <a:accent1>
        <a:srgbClr val="1D3D8F"/>
      </a:accent1>
      <a:accent2>
        <a:srgbClr val="EC6864"/>
      </a:accent2>
      <a:accent3>
        <a:srgbClr val="6DA9DC"/>
      </a:accent3>
      <a:accent4>
        <a:srgbClr val="DDDD32"/>
      </a:accent4>
      <a:accent5>
        <a:srgbClr val="DEF4FD"/>
      </a:accent5>
      <a:accent6>
        <a:srgbClr val="545557"/>
      </a:accent6>
      <a:hlink>
        <a:srgbClr val="1D3D8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34A1AEDCAA45B62B2B9CEC6A151A" ma:contentTypeVersion="18" ma:contentTypeDescription="Create a new document." ma:contentTypeScope="" ma:versionID="3c3fec6fa5a34e9d79ec01553b77ed15">
  <xsd:schema xmlns:xsd="http://www.w3.org/2001/XMLSchema" xmlns:xs="http://www.w3.org/2001/XMLSchema" xmlns:p="http://schemas.microsoft.com/office/2006/metadata/properties" xmlns:ns2="0398c10a-864c-48b0-9f6a-3a7d3b01c552" xmlns:ns3="17d4724d-1992-4ac7-9332-94ee0d10001b" targetNamespace="http://schemas.microsoft.com/office/2006/metadata/properties" ma:root="true" ma:fieldsID="abff8b6da205a24af8bb462428ae7278" ns2:_="" ns3:_="">
    <xsd:import namespace="0398c10a-864c-48b0-9f6a-3a7d3b01c552"/>
    <xsd:import namespace="17d4724d-1992-4ac7-9332-94ee0d10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c10a-864c-48b0-9f6a-3a7d3b01c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fc899-34d5-4698-9a9e-8b04efaca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724d-1992-4ac7-9332-94ee0d100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8e561-6a3d-4255-a3f3-bc329476f9d0}" ma:internalName="TaxCatchAll" ma:showField="CatchAllData" ma:web="17d4724d-1992-4ac7-9332-94ee0d10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8c10a-864c-48b0-9f6a-3a7d3b01c552">
      <Terms xmlns="http://schemas.microsoft.com/office/infopath/2007/PartnerControls"/>
    </lcf76f155ced4ddcb4097134ff3c332f>
    <TaxCatchAll xmlns="17d4724d-1992-4ac7-9332-94ee0d10001b" xsi:nil="true"/>
  </documentManagement>
</p:properties>
</file>

<file path=customXml/itemProps1.xml><?xml version="1.0" encoding="utf-8"?>
<ds:datastoreItem xmlns:ds="http://schemas.openxmlformats.org/officeDocument/2006/customXml" ds:itemID="{00A3F68A-BDFD-44AF-8C4B-7F1379757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E9011-F35A-4546-8B27-FD297A5AC76D}"/>
</file>

<file path=customXml/itemProps3.xml><?xml version="1.0" encoding="utf-8"?>
<ds:datastoreItem xmlns:ds="http://schemas.openxmlformats.org/officeDocument/2006/customXml" ds:itemID="{9769B7DA-22F5-4030-A908-23A3F6F38AAB}"/>
</file>

<file path=customXml/itemProps4.xml><?xml version="1.0" encoding="utf-8"?>
<ds:datastoreItem xmlns:ds="http://schemas.openxmlformats.org/officeDocument/2006/customXml" ds:itemID="{2345BD61-48EE-4128-A90F-38AB0CB8C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Holgate</dc:creator>
  <cp:keywords/>
  <dc:description/>
  <cp:lastModifiedBy>Nicola Boyle</cp:lastModifiedBy>
  <cp:revision>2</cp:revision>
  <dcterms:created xsi:type="dcterms:W3CDTF">2024-01-24T19:22:00Z</dcterms:created>
  <dcterms:modified xsi:type="dcterms:W3CDTF">2024-01-24T19:22:00Z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0x010100330134A1AEDCAA45B62B2B9CEC6A151A</vt:lpwstr>
  </property>
</Properties>
</file>